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F11ECE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48FB">
        <w:rPr>
          <w:rFonts w:ascii="Times New Roman" w:hAnsi="Times New Roman"/>
          <w:sz w:val="24"/>
          <w:szCs w:val="24"/>
          <w:lang w:val="ru-RU"/>
        </w:rPr>
        <w:t xml:space="preserve">МУНИЦИПАЛЬНОЕ </w:t>
      </w:r>
      <w:r w:rsidR="00EA10A6">
        <w:rPr>
          <w:rFonts w:ascii="Times New Roman" w:hAnsi="Times New Roman"/>
          <w:sz w:val="24"/>
          <w:szCs w:val="24"/>
          <w:lang w:val="ru-RU"/>
        </w:rPr>
        <w:t>БЮДЖЕТНОЕ</w:t>
      </w:r>
      <w:r w:rsidRPr="00A548FB">
        <w:rPr>
          <w:rFonts w:ascii="Times New Roman" w:hAnsi="Times New Roman"/>
          <w:sz w:val="24"/>
          <w:szCs w:val="24"/>
          <w:lang w:val="ru-RU"/>
        </w:rPr>
        <w:t xml:space="preserve"> ДОШКОЛЬНОЕ ОБРАЗОВАТЕЛЬНОЕ УЧРЕЖДЕНИЕ НОВОСИБИРСКОГО РАЙОНА НОВОСИБИРСКОЙ ОБЛАСТИ – ДЕТСКИЙ САД «ТЕРЕМОК</w:t>
      </w:r>
      <w:r w:rsidR="00DC343F">
        <w:rPr>
          <w:rFonts w:ascii="Times New Roman" w:hAnsi="Times New Roman"/>
          <w:sz w:val="24"/>
          <w:szCs w:val="24"/>
          <w:lang w:val="ru-RU"/>
        </w:rPr>
        <w:t>»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11ECE" w:rsidRPr="00175982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Организация непрерывной непосредственно образовательной деятельности детей в</w:t>
      </w:r>
      <w:r w:rsidR="00A47AC3">
        <w:rPr>
          <w:rFonts w:ascii="Times New Roman" w:hAnsi="Times New Roman" w:cs="Times New Roman"/>
          <w:b/>
          <w:szCs w:val="24"/>
          <w:lang w:val="ru-RU"/>
        </w:rPr>
        <w:t xml:space="preserve"> средней</w:t>
      </w:r>
      <w:r w:rsidR="00BB2B19">
        <w:rPr>
          <w:rFonts w:ascii="Times New Roman" w:hAnsi="Times New Roman" w:cs="Times New Roman"/>
          <w:b/>
          <w:szCs w:val="24"/>
          <w:lang w:val="ru-RU"/>
        </w:rPr>
        <w:t xml:space="preserve"> группе </w:t>
      </w:r>
      <w:r w:rsidR="00517164">
        <w:rPr>
          <w:rFonts w:ascii="Times New Roman" w:hAnsi="Times New Roman" w:cs="Times New Roman"/>
          <w:b/>
          <w:szCs w:val="24"/>
          <w:lang w:val="ru-RU"/>
        </w:rPr>
        <w:t>по теме «Путешествие капелек воды»</w:t>
      </w:r>
    </w:p>
    <w:p w:rsidR="00F11ECE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175982">
        <w:rPr>
          <w:rFonts w:ascii="Times New Roman" w:hAnsi="Times New Roman" w:cs="Times New Roman"/>
          <w:b/>
          <w:szCs w:val="24"/>
          <w:lang w:val="ru-RU"/>
        </w:rPr>
        <w:t xml:space="preserve">Автор конспекта </w:t>
      </w:r>
      <w:r w:rsidRPr="005545B1">
        <w:rPr>
          <w:rFonts w:ascii="Times New Roman" w:hAnsi="Times New Roman" w:cs="Times New Roman"/>
          <w:b/>
          <w:szCs w:val="24"/>
          <w:lang w:val="ru-RU"/>
        </w:rPr>
        <w:t>ННОД</w:t>
      </w:r>
      <w:r w:rsidR="001007D7">
        <w:rPr>
          <w:rFonts w:ascii="Times New Roman" w:hAnsi="Times New Roman" w:cs="Times New Roman"/>
          <w:szCs w:val="24"/>
          <w:lang w:val="ru-RU"/>
        </w:rPr>
        <w:t xml:space="preserve">: </w:t>
      </w:r>
      <w:r w:rsidR="00DC343F">
        <w:rPr>
          <w:rFonts w:ascii="Times New Roman" w:hAnsi="Times New Roman" w:cs="Times New Roman"/>
          <w:szCs w:val="24"/>
          <w:lang w:val="ru-RU"/>
        </w:rPr>
        <w:t>Болдырь Евгения Ивановна</w:t>
      </w:r>
      <w:r w:rsidRPr="005545B1">
        <w:rPr>
          <w:rFonts w:ascii="Times New Roman" w:hAnsi="Times New Roman" w:cs="Times New Roman"/>
          <w:szCs w:val="24"/>
          <w:lang w:val="ru-RU"/>
        </w:rPr>
        <w:t>, воспитате</w:t>
      </w:r>
      <w:r>
        <w:rPr>
          <w:rFonts w:ascii="Times New Roman" w:hAnsi="Times New Roman" w:cs="Times New Roman"/>
          <w:szCs w:val="24"/>
          <w:lang w:val="ru-RU"/>
        </w:rPr>
        <w:t xml:space="preserve">ль </w:t>
      </w:r>
      <w:r w:rsidR="00AC1121">
        <w:rPr>
          <w:rFonts w:ascii="Times New Roman" w:hAnsi="Times New Roman" w:cs="Times New Roman"/>
          <w:szCs w:val="24"/>
          <w:lang w:val="ru-RU"/>
        </w:rPr>
        <w:t>МБ</w:t>
      </w:r>
      <w:r w:rsidRPr="005545B1">
        <w:rPr>
          <w:rFonts w:ascii="Times New Roman" w:hAnsi="Times New Roman" w:cs="Times New Roman"/>
          <w:szCs w:val="24"/>
          <w:lang w:val="ru-RU"/>
        </w:rPr>
        <w:t>ДОУ Новосибирской области Новосибирского района - детский сад «Теремок»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>Приоритетная образовательная область: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 </w:t>
      </w:r>
      <w:r w:rsidR="00AC1121">
        <w:rPr>
          <w:rFonts w:ascii="Times New Roman" w:hAnsi="Times New Roman" w:cs="Times New Roman"/>
          <w:szCs w:val="24"/>
          <w:lang w:val="ru-RU"/>
        </w:rPr>
        <w:t>познавательное развитие</w:t>
      </w:r>
      <w:r w:rsidR="0013291E" w:rsidRPr="005545B1">
        <w:rPr>
          <w:rFonts w:ascii="Times New Roman" w:hAnsi="Times New Roman" w:cs="Times New Roman"/>
          <w:szCs w:val="24"/>
          <w:lang w:val="ru-RU"/>
        </w:rPr>
        <w:t xml:space="preserve">, </w:t>
      </w:r>
      <w:r w:rsidR="0013291E">
        <w:rPr>
          <w:rFonts w:ascii="Times New Roman" w:hAnsi="Times New Roman" w:cs="Times New Roman"/>
          <w:szCs w:val="24"/>
          <w:lang w:val="ru-RU"/>
        </w:rPr>
        <w:t>с</w:t>
      </w:r>
      <w:r w:rsidR="0013291E" w:rsidRPr="005545B1">
        <w:rPr>
          <w:rFonts w:ascii="Times New Roman" w:hAnsi="Times New Roman" w:cs="Times New Roman"/>
          <w:szCs w:val="24"/>
          <w:lang w:val="ru-RU"/>
        </w:rPr>
        <w:t>оциально-коммуникативное развитие</w:t>
      </w:r>
      <w:r w:rsidR="00BB2B19">
        <w:rPr>
          <w:rFonts w:ascii="Times New Roman" w:hAnsi="Times New Roman" w:cs="Times New Roman"/>
          <w:szCs w:val="24"/>
          <w:lang w:val="ru-RU"/>
        </w:rPr>
        <w:t>, речевое развитие</w:t>
      </w:r>
      <w:r w:rsidR="0013291E">
        <w:rPr>
          <w:rFonts w:ascii="Times New Roman" w:hAnsi="Times New Roman" w:cs="Times New Roman"/>
          <w:szCs w:val="24"/>
          <w:lang w:val="ru-RU"/>
        </w:rPr>
        <w:t xml:space="preserve"> </w:t>
      </w:r>
      <w:r w:rsidR="00AC1121" w:rsidRPr="005545B1">
        <w:rPr>
          <w:rFonts w:ascii="Times New Roman" w:hAnsi="Times New Roman" w:cs="Times New Roman"/>
          <w:szCs w:val="24"/>
          <w:lang w:val="ru-RU"/>
        </w:rPr>
        <w:t xml:space="preserve"> </w:t>
      </w:r>
      <w:r w:rsidR="00DC343F">
        <w:rPr>
          <w:rFonts w:ascii="Times New Roman" w:hAnsi="Times New Roman" w:cs="Times New Roman"/>
          <w:szCs w:val="24"/>
          <w:lang w:val="ru-RU"/>
        </w:rPr>
        <w:t>(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п.2.6 ФГОС </w:t>
      </w:r>
      <w:proofErr w:type="gramStart"/>
      <w:r w:rsidRPr="005545B1">
        <w:rPr>
          <w:rFonts w:ascii="Times New Roman" w:hAnsi="Times New Roman" w:cs="Times New Roman"/>
          <w:szCs w:val="24"/>
          <w:lang w:val="ru-RU"/>
        </w:rPr>
        <w:t>ДО</w:t>
      </w:r>
      <w:proofErr w:type="gramEnd"/>
      <w:r w:rsidRPr="005545B1">
        <w:rPr>
          <w:rFonts w:ascii="Times New Roman" w:hAnsi="Times New Roman" w:cs="Times New Roman"/>
          <w:szCs w:val="24"/>
          <w:lang w:val="ru-RU"/>
        </w:rPr>
        <w:t>)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Вводная часть (мотивационный, подготовительный этап) п.2.6; п.3.2.1; п.3.2.5 ФГОС ДО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4536"/>
        <w:gridCol w:w="1701"/>
        <w:gridCol w:w="1985"/>
        <w:gridCol w:w="2126"/>
        <w:gridCol w:w="2410"/>
      </w:tblGrid>
      <w:tr w:rsidR="00F11ECE" w:rsidRPr="00A47AC3" w:rsidTr="00012378">
        <w:trPr>
          <w:trHeight w:val="1230"/>
        </w:trPr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 (п.2.6 ФГОС ДО)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 (п.2.11.2 ФГОС ДО)</w:t>
            </w:r>
          </w:p>
        </w:tc>
        <w:tc>
          <w:tcPr>
            <w:tcW w:w="2126" w:type="dxa"/>
          </w:tcPr>
          <w:p w:rsidR="00F11ECE" w:rsidRPr="00A548FB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 (п.2.11.2 ФГОС ДО)</w:t>
            </w:r>
          </w:p>
        </w:tc>
        <w:tc>
          <w:tcPr>
            <w:tcW w:w="2410" w:type="dxa"/>
          </w:tcPr>
          <w:p w:rsidR="00F11ECE" w:rsidRPr="005545B1" w:rsidRDefault="00684723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  <w:r w:rsidR="00CE386C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="00F11ECE"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</w:t>
            </w:r>
            <w:r w:rsidR="00914B43">
              <w:rPr>
                <w:rFonts w:ascii="Times New Roman" w:hAnsi="Times New Roman" w:cs="Times New Roman"/>
                <w:b/>
                <w:szCs w:val="24"/>
                <w:lang w:val="ru-RU"/>
              </w:rPr>
              <w:t>п.</w:t>
            </w:r>
            <w:r w:rsidR="00F11ECE"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4.6 ФГОС ДО)</w:t>
            </w:r>
          </w:p>
        </w:tc>
      </w:tr>
      <w:tr w:rsidR="00F11ECE" w:rsidRPr="00A47AC3" w:rsidTr="00060896">
        <w:tc>
          <w:tcPr>
            <w:tcW w:w="1809" w:type="dxa"/>
          </w:tcPr>
          <w:p w:rsidR="008E62EE" w:rsidRDefault="001A1F7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76CC">
              <w:rPr>
                <w:rFonts w:ascii="Times New Roman" w:hAnsi="Times New Roman" w:cs="Times New Roman"/>
                <w:szCs w:val="24"/>
                <w:lang w:val="ru-RU"/>
              </w:rPr>
              <w:t xml:space="preserve">- создать мотивацию, интерес у детей </w:t>
            </w:r>
            <w:r w:rsidR="00CB5B21">
              <w:rPr>
                <w:rFonts w:ascii="Times New Roman" w:hAnsi="Times New Roman" w:cs="Times New Roman"/>
                <w:szCs w:val="24"/>
                <w:lang w:val="ru-RU"/>
              </w:rPr>
              <w:t xml:space="preserve">к </w:t>
            </w:r>
            <w:r w:rsidR="008E62EE">
              <w:rPr>
                <w:rFonts w:ascii="Times New Roman" w:hAnsi="Times New Roman" w:cs="Times New Roman"/>
                <w:szCs w:val="24"/>
                <w:lang w:val="ru-RU"/>
              </w:rPr>
              <w:t xml:space="preserve">развитию, обогащению </w:t>
            </w:r>
            <w:r w:rsidR="00CB5B21">
              <w:rPr>
                <w:rFonts w:ascii="Times New Roman" w:hAnsi="Times New Roman" w:cs="Times New Roman"/>
                <w:szCs w:val="24"/>
                <w:lang w:val="ru-RU"/>
              </w:rPr>
              <w:t>познавательной деятельности</w:t>
            </w:r>
            <w:r w:rsidR="008E62EE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  <w:r w:rsidR="00CB5B2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CB5B21" w:rsidRDefault="00CB5B2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р</w:t>
            </w:r>
            <w:r w:rsidRPr="00CB5B2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азвивать словесно-логическое мышление у детей, рассуждать, делать выводы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;</w:t>
            </w:r>
          </w:p>
          <w:p w:rsidR="00EF19B5" w:rsidRDefault="00EF19B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развивиать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слуховое и зрительное внимание;</w:t>
            </w:r>
          </w:p>
          <w:p w:rsidR="008176CC" w:rsidRDefault="008176C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воспитывать интерес к </w:t>
            </w:r>
            <w:r w:rsidR="00EF19B5">
              <w:rPr>
                <w:rFonts w:ascii="Times New Roman" w:hAnsi="Times New Roman" w:cs="Times New Roman"/>
                <w:szCs w:val="24"/>
                <w:lang w:val="ru-RU"/>
              </w:rPr>
              <w:t>образовательной деятельности.</w:t>
            </w:r>
          </w:p>
          <w:p w:rsidR="00CB5B21" w:rsidRDefault="00CB5B2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82DAE" w:rsidRPr="008176CC" w:rsidRDefault="00F82DA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176CC" w:rsidRDefault="002174CF" w:rsidP="008176CC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гости к ребятам в группу приходит пчела,</w:t>
            </w:r>
            <w:r w:rsidR="00FD2BC4">
              <w:rPr>
                <w:rFonts w:ascii="Times New Roman" w:hAnsi="Times New Roman" w:cs="Times New Roman"/>
                <w:lang w:val="ru-RU"/>
              </w:rPr>
              <w:t xml:space="preserve"> с ней вместе две капельки</w:t>
            </w:r>
            <w:r w:rsidR="00880724">
              <w:rPr>
                <w:rFonts w:ascii="Times New Roman" w:hAnsi="Times New Roman" w:cs="Times New Roman"/>
                <w:lang w:val="ru-RU"/>
              </w:rPr>
              <w:t xml:space="preserve"> (капелька</w:t>
            </w:r>
            <w:r w:rsidR="00FD2BC4">
              <w:rPr>
                <w:rFonts w:ascii="Times New Roman" w:hAnsi="Times New Roman" w:cs="Times New Roman"/>
                <w:lang w:val="ru-RU"/>
              </w:rPr>
              <w:t xml:space="preserve"> воды </w:t>
            </w:r>
            <w:r w:rsidR="00880724">
              <w:rPr>
                <w:rFonts w:ascii="Times New Roman" w:hAnsi="Times New Roman" w:cs="Times New Roman"/>
                <w:lang w:val="ru-RU"/>
              </w:rPr>
              <w:t xml:space="preserve">с зеленым бантиком и капелька с синим бантиком) </w:t>
            </w:r>
            <w:r w:rsidR="00FD2BC4">
              <w:rPr>
                <w:rFonts w:ascii="Times New Roman" w:hAnsi="Times New Roman" w:cs="Times New Roman"/>
                <w:lang w:val="ru-RU"/>
              </w:rPr>
              <w:t>и карта леса.</w:t>
            </w:r>
          </w:p>
          <w:p w:rsidR="00EC64F1" w:rsidRDefault="00EC64F1" w:rsidP="008176CC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C64F1" w:rsidRDefault="00FD2BC4" w:rsidP="008176CC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EC64F1">
              <w:rPr>
                <w:rFonts w:ascii="Times New Roman" w:hAnsi="Times New Roman" w:cs="Times New Roman"/>
                <w:i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lang w:val="ru-RU"/>
              </w:rPr>
              <w:t xml:space="preserve"> ребята кто к нам в гост пришел?</w:t>
            </w:r>
          </w:p>
          <w:p w:rsidR="00FD2BC4" w:rsidRDefault="00FD2BC4" w:rsidP="008176CC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EC64F1">
              <w:rPr>
                <w:rFonts w:ascii="Times New Roman" w:hAnsi="Times New Roman" w:cs="Times New Roman"/>
                <w:i/>
                <w:lang w:val="ru-RU"/>
              </w:rPr>
              <w:t>Дети:</w:t>
            </w:r>
            <w:r>
              <w:rPr>
                <w:rFonts w:ascii="Times New Roman" w:hAnsi="Times New Roman" w:cs="Times New Roman"/>
                <w:lang w:val="ru-RU"/>
              </w:rPr>
              <w:t xml:space="preserve"> пчела и </w:t>
            </w:r>
            <w:r w:rsidR="00880724">
              <w:rPr>
                <w:rFonts w:ascii="Times New Roman" w:hAnsi="Times New Roman" w:cs="Times New Roman"/>
                <w:lang w:val="ru-RU"/>
              </w:rPr>
              <w:t>грустные капельки</w:t>
            </w:r>
            <w:r>
              <w:rPr>
                <w:rFonts w:ascii="Times New Roman" w:hAnsi="Times New Roman" w:cs="Times New Roman"/>
                <w:lang w:val="ru-RU"/>
              </w:rPr>
              <w:t xml:space="preserve"> воды.</w:t>
            </w:r>
          </w:p>
          <w:p w:rsidR="00FD2BC4" w:rsidRDefault="00FD2BC4" w:rsidP="008176CC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EC64F1">
              <w:rPr>
                <w:rFonts w:ascii="Times New Roman" w:hAnsi="Times New Roman" w:cs="Times New Roman"/>
                <w:i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880724">
              <w:rPr>
                <w:rFonts w:ascii="Times New Roman" w:hAnsi="Times New Roman" w:cs="Times New Roman"/>
                <w:lang w:val="ru-RU"/>
              </w:rPr>
              <w:t xml:space="preserve">как вы думаете, почему капельки грустные? Чем капельки </w:t>
            </w:r>
            <w:proofErr w:type="spellStart"/>
            <w:r w:rsidR="00880724">
              <w:rPr>
                <w:rFonts w:ascii="Times New Roman" w:hAnsi="Times New Roman" w:cs="Times New Roman"/>
                <w:lang w:val="ru-RU"/>
              </w:rPr>
              <w:t>отличаються</w:t>
            </w:r>
            <w:proofErr w:type="spellEnd"/>
            <w:r w:rsidR="00880724">
              <w:rPr>
                <w:rFonts w:ascii="Times New Roman" w:hAnsi="Times New Roman" w:cs="Times New Roman"/>
                <w:lang w:val="ru-RU"/>
              </w:rPr>
              <w:t>?</w:t>
            </w:r>
          </w:p>
          <w:p w:rsidR="00880724" w:rsidRDefault="00880724" w:rsidP="008176CC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EC64F1">
              <w:rPr>
                <w:rFonts w:ascii="Times New Roman" w:hAnsi="Times New Roman" w:cs="Times New Roman"/>
                <w:i/>
                <w:lang w:val="ru-RU"/>
              </w:rPr>
              <w:t>Дети: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предполагают, капельки потерялись, отличаются бантиками (разных цветов).</w:t>
            </w:r>
          </w:p>
          <w:p w:rsidR="00880724" w:rsidRDefault="00880724" w:rsidP="008176CC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EC64F1">
              <w:rPr>
                <w:rFonts w:ascii="Times New Roman" w:hAnsi="Times New Roman" w:cs="Times New Roman"/>
                <w:i/>
                <w:lang w:val="ru-RU"/>
              </w:rPr>
              <w:t>Воспитатель</w:t>
            </w:r>
            <w:r w:rsidR="00EC64F1" w:rsidRPr="00EC64F1">
              <w:rPr>
                <w:rFonts w:ascii="Times New Roman" w:hAnsi="Times New Roman" w:cs="Times New Roman"/>
                <w:i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послушаем рассказ капелек, почему они грустные?</w:t>
            </w:r>
          </w:p>
          <w:p w:rsidR="00880724" w:rsidRDefault="00880724" w:rsidP="008176CC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EC64F1">
              <w:rPr>
                <w:rFonts w:ascii="Times New Roman" w:hAnsi="Times New Roman" w:cs="Times New Roman"/>
                <w:i/>
                <w:lang w:val="ru-RU"/>
              </w:rPr>
              <w:t>Дети:</w:t>
            </w:r>
            <w:r>
              <w:rPr>
                <w:rFonts w:ascii="Times New Roman" w:hAnsi="Times New Roman" w:cs="Times New Roman"/>
                <w:lang w:val="ru-RU"/>
              </w:rPr>
              <w:t xml:space="preserve"> да</w:t>
            </w:r>
          </w:p>
          <w:p w:rsidR="00EE7AF6" w:rsidRDefault="00880724" w:rsidP="008176CC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EC64F1">
              <w:rPr>
                <w:rFonts w:ascii="Times New Roman" w:hAnsi="Times New Roman" w:cs="Times New Roman"/>
                <w:i/>
                <w:lang w:val="ru-RU"/>
              </w:rPr>
              <w:t xml:space="preserve">Дети слушают рассказ. Капельки </w:t>
            </w:r>
            <w:r w:rsidR="009477B0" w:rsidRPr="00EC64F1">
              <w:rPr>
                <w:rFonts w:ascii="Times New Roman" w:hAnsi="Times New Roman" w:cs="Times New Roman"/>
                <w:i/>
                <w:lang w:val="ru-RU"/>
              </w:rPr>
              <w:t xml:space="preserve">начали перебирать друг друга, пчела их остановила и сама  рассказала их историю. Одним солнечным днем капелька </w:t>
            </w:r>
            <w:proofErr w:type="gramStart"/>
            <w:r w:rsidR="009477B0" w:rsidRPr="00EC64F1">
              <w:rPr>
                <w:rFonts w:ascii="Times New Roman" w:hAnsi="Times New Roman" w:cs="Times New Roman"/>
                <w:i/>
                <w:lang w:val="ru-RU"/>
              </w:rPr>
              <w:t>ВО</w:t>
            </w:r>
            <w:proofErr w:type="gramEnd"/>
            <w:r w:rsidR="009477B0" w:rsidRPr="00EC64F1">
              <w:rPr>
                <w:rFonts w:ascii="Times New Roman" w:hAnsi="Times New Roman" w:cs="Times New Roman"/>
                <w:i/>
                <w:lang w:val="ru-RU"/>
              </w:rPr>
              <w:t xml:space="preserve"> (капля с зеленым бантом) загорала на листочке  кувшинки</w:t>
            </w:r>
            <w:r w:rsidRPr="00EC64F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9477B0" w:rsidRPr="00EC64F1">
              <w:rPr>
                <w:rFonts w:ascii="Times New Roman" w:hAnsi="Times New Roman" w:cs="Times New Roman"/>
                <w:i/>
                <w:lang w:val="ru-RU"/>
              </w:rPr>
              <w:t>в своем любимом болоте, а капелька ДА (капля с синим бантом) отдыхала на листочке дерева который упал в речку. Они обе нежились на солнышке, солнышко пригревало</w:t>
            </w:r>
            <w:r w:rsidR="00642012" w:rsidRPr="00EC64F1">
              <w:rPr>
                <w:rFonts w:ascii="Times New Roman" w:hAnsi="Times New Roman" w:cs="Times New Roman"/>
                <w:i/>
                <w:lang w:val="ru-RU"/>
              </w:rPr>
              <w:t xml:space="preserve"> все сильнее</w:t>
            </w:r>
            <w:r w:rsidR="009477B0" w:rsidRPr="00EC64F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642012" w:rsidRPr="00EC64F1">
              <w:rPr>
                <w:rFonts w:ascii="Times New Roman" w:hAnsi="Times New Roman" w:cs="Times New Roman"/>
                <w:i/>
                <w:lang w:val="ru-RU"/>
              </w:rPr>
              <w:t xml:space="preserve">и сильнее. </w:t>
            </w:r>
            <w:r w:rsidR="00642012" w:rsidRPr="00EC64F1">
              <w:rPr>
                <w:rFonts w:ascii="Times New Roman" w:hAnsi="Times New Roman" w:cs="Times New Roman"/>
                <w:i/>
                <w:lang w:val="ru-RU"/>
              </w:rPr>
              <w:lastRenderedPageBreak/>
              <w:t xml:space="preserve">Капельки не заметили как </w:t>
            </w:r>
            <w:proofErr w:type="gramStart"/>
            <w:r w:rsidR="00642012" w:rsidRPr="00EC64F1">
              <w:rPr>
                <w:rFonts w:ascii="Times New Roman" w:hAnsi="Times New Roman" w:cs="Times New Roman"/>
                <w:i/>
                <w:lang w:val="ru-RU"/>
              </w:rPr>
              <w:t>высохли</w:t>
            </w:r>
            <w:proofErr w:type="gramEnd"/>
            <w:r w:rsidR="00642012" w:rsidRPr="00EC64F1">
              <w:rPr>
                <w:rFonts w:ascii="Times New Roman" w:hAnsi="Times New Roman" w:cs="Times New Roman"/>
                <w:i/>
                <w:lang w:val="ru-RU"/>
              </w:rPr>
              <w:t xml:space="preserve"> превратились в пар и оказались вместе на одном облачке. Наступил вечер, солнышко ушло, а тучка </w:t>
            </w:r>
            <w:proofErr w:type="gramStart"/>
            <w:r w:rsidR="00642012" w:rsidRPr="00EC64F1">
              <w:rPr>
                <w:rFonts w:ascii="Times New Roman" w:hAnsi="Times New Roman" w:cs="Times New Roman"/>
                <w:i/>
                <w:lang w:val="ru-RU"/>
              </w:rPr>
              <w:t>заплакала</w:t>
            </w:r>
            <w:proofErr w:type="gramEnd"/>
            <w:r w:rsidR="00642012" w:rsidRPr="00EC64F1">
              <w:rPr>
                <w:rFonts w:ascii="Times New Roman" w:hAnsi="Times New Roman" w:cs="Times New Roman"/>
                <w:i/>
                <w:lang w:val="ru-RU"/>
              </w:rPr>
              <w:t xml:space="preserve"> и пошел дождь. </w:t>
            </w:r>
            <w:proofErr w:type="gramStart"/>
            <w:r w:rsidR="00642012" w:rsidRPr="00EC64F1">
              <w:rPr>
                <w:rFonts w:ascii="Times New Roman" w:hAnsi="Times New Roman" w:cs="Times New Roman"/>
                <w:i/>
                <w:lang w:val="ru-RU"/>
              </w:rPr>
              <w:t>Капельки ВО и ДА упали с тучки на крышу моего дома.</w:t>
            </w:r>
            <w:proofErr w:type="gramEnd"/>
            <w:r w:rsidR="00642012" w:rsidRPr="00EC64F1">
              <w:rPr>
                <w:rFonts w:ascii="Times New Roman" w:hAnsi="Times New Roman" w:cs="Times New Roman"/>
                <w:i/>
                <w:lang w:val="ru-RU"/>
              </w:rPr>
              <w:t xml:space="preserve"> Вот так мы и познакомились</w:t>
            </w:r>
            <w:proofErr w:type="gramStart"/>
            <w:r w:rsidR="00642012" w:rsidRPr="00EC64F1">
              <w:rPr>
                <w:rFonts w:ascii="Times New Roman" w:hAnsi="Times New Roman" w:cs="Times New Roman"/>
                <w:i/>
                <w:lang w:val="ru-RU"/>
              </w:rPr>
              <w:t>.</w:t>
            </w:r>
            <w:proofErr w:type="gramEnd"/>
            <w:r w:rsidR="00EC64F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C64F1" w:rsidRPr="00EE7AF6">
              <w:rPr>
                <w:rFonts w:ascii="Times New Roman" w:hAnsi="Times New Roman" w:cs="Times New Roman"/>
                <w:i/>
                <w:lang w:val="ru-RU"/>
              </w:rPr>
              <w:t>(</w:t>
            </w:r>
            <w:proofErr w:type="gramStart"/>
            <w:r w:rsidR="00EC64F1" w:rsidRPr="00EE7AF6">
              <w:rPr>
                <w:rFonts w:ascii="Times New Roman" w:hAnsi="Times New Roman" w:cs="Times New Roman"/>
                <w:i/>
                <w:lang w:val="ru-RU"/>
              </w:rPr>
              <w:t>р</w:t>
            </w:r>
            <w:proofErr w:type="gramEnd"/>
            <w:r w:rsidR="00EC64F1" w:rsidRPr="00EE7AF6">
              <w:rPr>
                <w:rFonts w:ascii="Times New Roman" w:hAnsi="Times New Roman" w:cs="Times New Roman"/>
                <w:i/>
                <w:lang w:val="ru-RU"/>
              </w:rPr>
              <w:t xml:space="preserve">ассказ сопровождается показом </w:t>
            </w:r>
            <w:r w:rsidR="00EE7AF6" w:rsidRPr="00EE7AF6">
              <w:rPr>
                <w:rFonts w:ascii="Times New Roman" w:hAnsi="Times New Roman" w:cs="Times New Roman"/>
                <w:i/>
                <w:lang w:val="ru-RU"/>
              </w:rPr>
              <w:t xml:space="preserve">путешествия на </w:t>
            </w:r>
            <w:proofErr w:type="spellStart"/>
            <w:r w:rsidR="00EE7AF6" w:rsidRPr="00EE7AF6">
              <w:rPr>
                <w:rFonts w:ascii="Times New Roman" w:hAnsi="Times New Roman" w:cs="Times New Roman"/>
                <w:i/>
                <w:lang w:val="ru-RU"/>
              </w:rPr>
              <w:t>фланелеграфе</w:t>
            </w:r>
            <w:proofErr w:type="spellEnd"/>
            <w:r w:rsidR="00EE7AF6" w:rsidRPr="00EE7AF6">
              <w:rPr>
                <w:rFonts w:ascii="Times New Roman" w:hAnsi="Times New Roman" w:cs="Times New Roman"/>
                <w:i/>
                <w:lang w:val="ru-RU"/>
              </w:rPr>
              <w:t xml:space="preserve"> или доске)</w:t>
            </w:r>
          </w:p>
          <w:p w:rsidR="00613184" w:rsidRDefault="00642012" w:rsidP="008176CC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E7AF6" w:rsidRPr="00EE7AF6">
              <w:rPr>
                <w:rFonts w:ascii="Times New Roman" w:hAnsi="Times New Roman" w:cs="Times New Roman"/>
                <w:i/>
                <w:lang w:val="ru-RU"/>
              </w:rPr>
              <w:t>Воспитатель:</w:t>
            </w:r>
            <w:r w:rsidR="00EE7AF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13184">
              <w:rPr>
                <w:rFonts w:ascii="Times New Roman" w:hAnsi="Times New Roman" w:cs="Times New Roman"/>
                <w:lang w:val="ru-RU"/>
              </w:rPr>
              <w:t xml:space="preserve">Так это же «круговорот воды в природе», так называется путешествие капелек </w:t>
            </w:r>
            <w:proofErr w:type="gramStart"/>
            <w:r w:rsidR="00613184">
              <w:rPr>
                <w:rFonts w:ascii="Times New Roman" w:hAnsi="Times New Roman" w:cs="Times New Roman"/>
                <w:lang w:val="ru-RU"/>
              </w:rPr>
              <w:t>ВО</w:t>
            </w:r>
            <w:proofErr w:type="gramEnd"/>
            <w:r w:rsidR="00613184">
              <w:rPr>
                <w:rFonts w:ascii="Times New Roman" w:hAnsi="Times New Roman" w:cs="Times New Roman"/>
                <w:lang w:val="ru-RU"/>
              </w:rPr>
              <w:t xml:space="preserve"> и ДА.</w:t>
            </w:r>
          </w:p>
          <w:p w:rsidR="00880724" w:rsidRDefault="00642012" w:rsidP="008176CC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Поможете капелькам вернуться домой?</w:t>
            </w:r>
          </w:p>
          <w:p w:rsidR="00642012" w:rsidRDefault="00642012" w:rsidP="008176CC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EE7AF6">
              <w:rPr>
                <w:rFonts w:ascii="Times New Roman" w:hAnsi="Times New Roman" w:cs="Times New Roman"/>
                <w:i/>
                <w:lang w:val="ru-RU"/>
              </w:rPr>
              <w:t>Дети:</w:t>
            </w:r>
            <w:r>
              <w:rPr>
                <w:rFonts w:ascii="Times New Roman" w:hAnsi="Times New Roman" w:cs="Times New Roman"/>
                <w:lang w:val="ru-RU"/>
              </w:rPr>
              <w:t xml:space="preserve"> Да.</w:t>
            </w:r>
          </w:p>
          <w:p w:rsidR="008176CC" w:rsidRPr="008176CC" w:rsidRDefault="008176CC" w:rsidP="008176CC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 Приоритетная образовательная область: </w:t>
            </w:r>
            <w:r w:rsidR="00BB2B19">
              <w:rPr>
                <w:rFonts w:ascii="Times New Roman" w:hAnsi="Times New Roman" w:cs="Times New Roman"/>
                <w:szCs w:val="24"/>
                <w:lang w:val="ru-RU"/>
              </w:rPr>
              <w:t>познавательное развитие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F11ECE" w:rsidRPr="005545B1" w:rsidRDefault="00F11ECE" w:rsidP="00BB2B1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Области интеграции:</w:t>
            </w:r>
            <w:r w:rsidR="00810DB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социально-коммуникативное развитие</w:t>
            </w:r>
            <w:r w:rsidR="00BB2B19">
              <w:rPr>
                <w:rFonts w:ascii="Times New Roman" w:hAnsi="Times New Roman" w:cs="Times New Roman"/>
                <w:szCs w:val="24"/>
                <w:lang w:val="ru-RU"/>
              </w:rPr>
              <w:t>, речевое развитие.</w:t>
            </w:r>
          </w:p>
        </w:tc>
        <w:tc>
          <w:tcPr>
            <w:tcW w:w="1985" w:type="dxa"/>
          </w:tcPr>
          <w:p w:rsidR="00F11ECE" w:rsidRDefault="00F11ECE" w:rsidP="001759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175982">
              <w:rPr>
                <w:rFonts w:ascii="Times New Roman" w:hAnsi="Times New Roman" w:cs="Times New Roman"/>
                <w:szCs w:val="24"/>
                <w:lang w:val="ru-RU"/>
              </w:rPr>
              <w:t>проблемная ситуация</w:t>
            </w:r>
            <w:r w:rsidR="00CB5B21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CB5B21" w:rsidRDefault="00CB5B21" w:rsidP="00CB5B21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совместная беседа</w:t>
            </w:r>
            <w:r w:rsidR="008E62EE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8E62EE" w:rsidRPr="005545B1" w:rsidRDefault="008E62EE" w:rsidP="00CB5B21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рассматривание </w:t>
            </w:r>
            <w:r w:rsidR="00BB2B19">
              <w:rPr>
                <w:rFonts w:ascii="Times New Roman" w:hAnsi="Times New Roman" w:cs="Times New Roman"/>
                <w:szCs w:val="24"/>
                <w:lang w:val="ru-RU"/>
              </w:rPr>
              <w:t>схемы «круговорот воды в природе»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175982" w:rsidRPr="005545B1" w:rsidRDefault="00175982" w:rsidP="001759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11ECE" w:rsidRPr="00CB5B2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E0D57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4A27E3">
              <w:rPr>
                <w:rFonts w:ascii="Times New Roman" w:hAnsi="Times New Roman" w:cs="Times New Roman"/>
                <w:szCs w:val="24"/>
                <w:lang w:val="ru-RU"/>
              </w:rPr>
              <w:t xml:space="preserve">умная пчела </w:t>
            </w:r>
            <w:r w:rsidR="004A27E3">
              <w:rPr>
                <w:rFonts w:ascii="Times New Roman" w:hAnsi="Times New Roman" w:cs="Times New Roman"/>
                <w:szCs w:val="24"/>
              </w:rPr>
              <w:t>Bee</w:t>
            </w:r>
            <w:r w:rsidR="004A27E3" w:rsidRPr="004A27E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4A27E3">
              <w:rPr>
                <w:rFonts w:ascii="Times New Roman" w:hAnsi="Times New Roman" w:cs="Times New Roman"/>
                <w:szCs w:val="24"/>
              </w:rPr>
              <w:t>Bot</w:t>
            </w:r>
            <w:r w:rsidR="00CB5B21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175982" w:rsidRPr="007E0D57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E0D57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BB2B19">
              <w:rPr>
                <w:rFonts w:ascii="Times New Roman" w:hAnsi="Times New Roman" w:cs="Times New Roman"/>
                <w:szCs w:val="24"/>
                <w:lang w:val="ru-RU"/>
              </w:rPr>
              <w:t>картинки (макеты) капелек воды;</w:t>
            </w:r>
          </w:p>
          <w:p w:rsidR="00F11ECE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E0D57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BB2B19">
              <w:rPr>
                <w:rFonts w:ascii="Times New Roman" w:hAnsi="Times New Roman" w:cs="Times New Roman"/>
                <w:szCs w:val="24"/>
                <w:lang w:val="ru-RU"/>
              </w:rPr>
              <w:t>картинки (макеты) листиков, пара, тучки, солнца</w:t>
            </w:r>
            <w:r w:rsidR="00CB5B21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F11ECE" w:rsidRPr="00036B12" w:rsidRDefault="00BB2B19" w:rsidP="00BB2B1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-доска или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фланелеграф</w:t>
            </w:r>
            <w:proofErr w:type="spellEnd"/>
          </w:p>
        </w:tc>
        <w:tc>
          <w:tcPr>
            <w:tcW w:w="2410" w:type="dxa"/>
          </w:tcPr>
          <w:p w:rsidR="008E62EE" w:rsidRPr="008176CC" w:rsidRDefault="008E62EE" w:rsidP="008E62E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76CC">
              <w:rPr>
                <w:rFonts w:ascii="Times New Roman" w:hAnsi="Times New Roman" w:cs="Times New Roman"/>
                <w:szCs w:val="24"/>
                <w:lang w:val="ru-RU"/>
              </w:rPr>
              <w:t xml:space="preserve">- у детей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появилась мотивация и интерес к развитию, обогащению познавательной деятельности; </w:t>
            </w:r>
          </w:p>
          <w:p w:rsidR="008E62EE" w:rsidRDefault="008E62EE" w:rsidP="008E62E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развивается логическое мышление, внимание, сообразительность;</w:t>
            </w:r>
          </w:p>
          <w:p w:rsidR="00F11ECE" w:rsidRPr="005545B1" w:rsidRDefault="00F11ECE" w:rsidP="00BB2B1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lastRenderedPageBreak/>
        <w:t>Основная часть (содержательный,</w:t>
      </w:r>
      <w:r w:rsidR="00A5466D"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5545B1">
        <w:rPr>
          <w:rFonts w:ascii="Times New Roman" w:hAnsi="Times New Roman" w:cs="Times New Roman"/>
          <w:b/>
          <w:szCs w:val="24"/>
          <w:lang w:val="ru-RU"/>
        </w:rPr>
        <w:t>деятельностный</w:t>
      </w:r>
      <w:proofErr w:type="spell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этап)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4536"/>
        <w:gridCol w:w="1843"/>
        <w:gridCol w:w="1985"/>
        <w:gridCol w:w="2126"/>
        <w:gridCol w:w="2410"/>
      </w:tblGrid>
      <w:tr w:rsidR="00F11ECE" w:rsidRPr="00A47AC3" w:rsidTr="00060896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задачи                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             (.п.2.11.2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Планирумые</w:t>
            </w:r>
            <w:proofErr w:type="spell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F11ECE" w:rsidRPr="00A47AC3" w:rsidTr="00060896">
        <w:tc>
          <w:tcPr>
            <w:tcW w:w="1809" w:type="dxa"/>
          </w:tcPr>
          <w:p w:rsidR="008E62EE" w:rsidRDefault="008E62E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596AB5">
              <w:rPr>
                <w:rFonts w:ascii="Times New Roman" w:hAnsi="Times New Roman" w:cs="Times New Roman"/>
                <w:szCs w:val="24"/>
                <w:lang w:val="ru-RU"/>
              </w:rPr>
              <w:t>способствовать формированию мыслительных операций, развитию речи</w:t>
            </w:r>
            <w:r w:rsidR="00EF19B5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EC4BBA" w:rsidRDefault="00EC4BB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продолжать учить детей </w:t>
            </w:r>
            <w:proofErr w:type="spellStart"/>
            <w:r w:rsidR="00EF19B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кправлять</w:t>
            </w:r>
            <w:proofErr w:type="spellEnd"/>
            <w:r w:rsidR="00EF19B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роботом пчелой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;</w:t>
            </w:r>
          </w:p>
          <w:p w:rsidR="00EC4BBA" w:rsidRDefault="00EC4BBA" w:rsidP="00EC4BBA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F1061E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  <w:lang w:val="ru-RU"/>
              </w:rPr>
              <w:t xml:space="preserve"> воспитывать у детей целеустремленность, взаимопомощь и умение вз</w:t>
            </w:r>
            <w:r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  <w:lang w:val="ru-RU"/>
              </w:rPr>
              <w:t>аимодействовать со сверстниками;</w:t>
            </w:r>
          </w:p>
          <w:p w:rsidR="00EC4BBA" w:rsidRDefault="00EC4BB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развивать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lastRenderedPageBreak/>
              <w:t>умение ориентироваться в пространстве</w:t>
            </w:r>
          </w:p>
          <w:p w:rsidR="00EF19B5" w:rsidRDefault="006D05B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ru-RU"/>
              </w:rPr>
              <w:t>- ф</w:t>
            </w:r>
            <w:r w:rsidRPr="006D05B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ru-RU"/>
              </w:rPr>
              <w:t>ормировать навыки самоконтроля и</w:t>
            </w:r>
            <w:r w:rsidRPr="006D05B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 </w:t>
            </w:r>
            <w:r w:rsidRPr="006D05B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ru-RU"/>
              </w:rPr>
              <w:t>самооценки</w:t>
            </w: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ru-RU"/>
              </w:rPr>
              <w:t>.</w:t>
            </w:r>
          </w:p>
          <w:p w:rsidR="00EF19B5" w:rsidRDefault="00EF19B5" w:rsidP="00EF19B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76CC">
              <w:rPr>
                <w:rFonts w:ascii="Times New Roman" w:hAnsi="Times New Roman" w:cs="Times New Roman"/>
                <w:szCs w:val="24"/>
                <w:lang w:val="ru-RU"/>
              </w:rPr>
              <w:t>- воспитывать желание взаимодействовать вместе сообща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EF19B5" w:rsidRPr="006D05BA" w:rsidRDefault="00EF19B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342057" w:rsidRDefault="00342057" w:rsidP="00C957DF">
            <w:pPr>
              <w:pStyle w:val="a5"/>
              <w:shd w:val="clear" w:color="auto" w:fill="FFFFFF"/>
              <w:spacing w:before="0" w:after="0" w:line="240" w:lineRule="auto"/>
              <w:ind w:firstLine="34"/>
              <w:contextualSpacing/>
            </w:pPr>
          </w:p>
          <w:p w:rsidR="00642012" w:rsidRDefault="00642012" w:rsidP="00642012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EE7AF6">
              <w:rPr>
                <w:rFonts w:ascii="Times New Roman" w:hAnsi="Times New Roman" w:cs="Times New Roman"/>
                <w:i/>
                <w:lang w:val="ru-RU"/>
              </w:rPr>
              <w:t>Воспитатель:</w:t>
            </w:r>
            <w:r w:rsidR="00EE7AF6">
              <w:rPr>
                <w:rFonts w:ascii="Times New Roman" w:hAnsi="Times New Roman" w:cs="Times New Roman"/>
                <w:lang w:val="ru-RU"/>
              </w:rPr>
              <w:t xml:space="preserve"> Х</w:t>
            </w:r>
            <w:r>
              <w:rPr>
                <w:rFonts w:ascii="Times New Roman" w:hAnsi="Times New Roman" w:cs="Times New Roman"/>
                <w:lang w:val="ru-RU"/>
              </w:rPr>
              <w:t>орошо, конечно поможем, ребята давайте вспомним, где живут капельки? Демонстрирует поле с изображением леса, болота и реки.</w:t>
            </w:r>
          </w:p>
          <w:p w:rsidR="00642012" w:rsidRDefault="00642012" w:rsidP="00642012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EE7AF6">
              <w:rPr>
                <w:rFonts w:ascii="Times New Roman" w:hAnsi="Times New Roman" w:cs="Times New Roman"/>
                <w:i/>
                <w:lang w:val="ru-RU"/>
              </w:rPr>
              <w:t>Дети:</w:t>
            </w:r>
            <w:r>
              <w:rPr>
                <w:rFonts w:ascii="Times New Roman" w:hAnsi="Times New Roman" w:cs="Times New Roman"/>
                <w:lang w:val="ru-RU"/>
              </w:rPr>
              <w:t xml:space="preserve"> Капля ВО с зеленым бантиком живет в болоте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ети находят на поле болото)</w:t>
            </w:r>
          </w:p>
          <w:p w:rsidR="00642012" w:rsidRDefault="00642012" w:rsidP="00642012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Капля ДА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синим бантом живет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 реке (находят на поле реку).</w:t>
            </w:r>
          </w:p>
          <w:p w:rsidR="00642012" w:rsidRDefault="00065D23" w:rsidP="00642012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EE7AF6">
              <w:rPr>
                <w:rFonts w:ascii="Times New Roman" w:hAnsi="Times New Roman" w:cs="Times New Roman"/>
                <w:i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lang w:val="ru-RU"/>
              </w:rPr>
              <w:t xml:space="preserve"> Отлично, вот и нашли ребята ваши домики капельки,</w:t>
            </w:r>
            <w:r w:rsidR="00EC64F1">
              <w:rPr>
                <w:rFonts w:ascii="Times New Roman" w:hAnsi="Times New Roman" w:cs="Times New Roman"/>
                <w:lang w:val="ru-RU"/>
              </w:rPr>
              <w:t xml:space="preserve"> Вы рады?</w:t>
            </w:r>
          </w:p>
          <w:p w:rsidR="00EC64F1" w:rsidRDefault="00EC64F1" w:rsidP="00642012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Капельки отвечают: очень, но вот как же мы попадем домой? </w:t>
            </w:r>
          </w:p>
          <w:p w:rsidR="00EC64F1" w:rsidRDefault="00EC64F1" w:rsidP="00642012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EE7AF6">
              <w:rPr>
                <w:rFonts w:ascii="Times New Roman" w:hAnsi="Times New Roman" w:cs="Times New Roman"/>
                <w:i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E7AF6">
              <w:rPr>
                <w:rFonts w:ascii="Times New Roman" w:hAnsi="Times New Roman" w:cs="Times New Roman"/>
                <w:lang w:val="ru-RU"/>
              </w:rPr>
              <w:t xml:space="preserve">Вот не задача </w:t>
            </w:r>
            <w:proofErr w:type="gramStart"/>
            <w:r w:rsidR="00EE7AF6">
              <w:rPr>
                <w:rFonts w:ascii="Times New Roman" w:hAnsi="Times New Roman" w:cs="Times New Roman"/>
                <w:lang w:val="ru-RU"/>
              </w:rPr>
              <w:t>и</w:t>
            </w:r>
            <w:proofErr w:type="gramEnd"/>
            <w:r w:rsidR="00EE7AF6">
              <w:rPr>
                <w:rFonts w:ascii="Times New Roman" w:hAnsi="Times New Roman" w:cs="Times New Roman"/>
                <w:lang w:val="ru-RU"/>
              </w:rPr>
              <w:t xml:space="preserve"> правда </w:t>
            </w:r>
            <w:r>
              <w:rPr>
                <w:rFonts w:ascii="Times New Roman" w:hAnsi="Times New Roman" w:cs="Times New Roman"/>
                <w:lang w:val="ru-RU"/>
              </w:rPr>
              <w:t>как капелькам попасть домой?</w:t>
            </w:r>
          </w:p>
          <w:p w:rsidR="00EC64F1" w:rsidRDefault="00EC64F1" w:rsidP="00642012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EE7AF6">
              <w:rPr>
                <w:rFonts w:ascii="Times New Roman" w:hAnsi="Times New Roman" w:cs="Times New Roman"/>
                <w:i/>
                <w:lang w:val="ru-RU"/>
              </w:rPr>
              <w:t>Дети: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разные предположения, воспитатель выводит детей на мысль попросить у пчелки помощи, ведь болото и река находятся в лесу</w:t>
            </w:r>
            <w:r w:rsidR="00EF19B5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где живет пчела </w:t>
            </w:r>
            <w:proofErr w:type="spellStart"/>
            <w:r>
              <w:rPr>
                <w:rFonts w:ascii="Times New Roman" w:hAnsi="Times New Roman" w:cs="Times New Roman"/>
              </w:rPr>
              <w:t>BeeBot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EE7AF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C64F1" w:rsidRDefault="00EE7AF6" w:rsidP="00642012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Воспитатель: </w:t>
            </w:r>
            <w:r>
              <w:rPr>
                <w:rFonts w:ascii="Times New Roman" w:hAnsi="Times New Roman" w:cs="Times New Roman"/>
                <w:lang w:val="ru-RU"/>
              </w:rPr>
              <w:t xml:space="preserve">ребята посмотрим на лес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внимательнее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что мы видим?</w:t>
            </w:r>
          </w:p>
          <w:p w:rsidR="00EE7AF6" w:rsidRDefault="00EE7AF6" w:rsidP="00642012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EE7AF6">
              <w:rPr>
                <w:rFonts w:ascii="Times New Roman" w:hAnsi="Times New Roman" w:cs="Times New Roman"/>
                <w:i/>
                <w:lang w:val="ru-RU"/>
              </w:rPr>
              <w:t>Дети: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описывают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что видят на поле лес, четыре дороги (одна ведет к болоту, вторая к реке и остальные две к домикам лесных жителей)</w:t>
            </w:r>
          </w:p>
          <w:p w:rsidR="00EE7AF6" w:rsidRDefault="00EE7AF6" w:rsidP="00642012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Воспитатель: предлагает разделить на две команды и помочь пчеле повести капельки до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домика, но прежде провести физ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инутку.</w:t>
            </w:r>
          </w:p>
          <w:p w:rsidR="00EE7AF6" w:rsidRDefault="00EE7AF6" w:rsidP="00EE7AF6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  <w:p w:rsidR="00EE7AF6" w:rsidRPr="00EE7AF6" w:rsidRDefault="00EE7AF6" w:rsidP="00EE7AF6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«Речка»</w:t>
            </w:r>
          </w:p>
          <w:p w:rsidR="00EE7AF6" w:rsidRDefault="00EE7AF6" w:rsidP="00613184">
            <w:pPr>
              <w:shd w:val="clear" w:color="auto" w:fill="FFFFFF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EE7AF6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 речке быстро мы спустились,</w:t>
            </w:r>
            <w:r w:rsidRPr="00EE7AF6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br/>
              <w:t>Наклонились и умылись. Раз, два, три, четыре,</w:t>
            </w:r>
            <w:r w:rsidRPr="00EE7AF6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br/>
              <w:t>Вот как славно освежились.</w:t>
            </w:r>
            <w:r w:rsidRPr="00EE7AF6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br/>
              <w:t>А теперь поплыли дружно. Делать так руками нужно:</w:t>
            </w:r>
            <w:r w:rsidRPr="00EE7AF6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br/>
              <w:t>Вместе — раз, это — брасс.</w:t>
            </w:r>
            <w:r w:rsidRPr="00EE7AF6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br/>
              <w:t>Одной, другой — это кроль. Все, как один, плывем, как дельфин.</w:t>
            </w:r>
            <w:r w:rsidRPr="00EE7AF6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br/>
              <w:t>Вышли на берег крутой</w:t>
            </w:r>
            <w:r w:rsidR="0061318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</w:t>
            </w:r>
            <w:r w:rsidRPr="00EE7AF6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br/>
              <w:t>И отправились домой.</w:t>
            </w:r>
          </w:p>
          <w:p w:rsidR="00613184" w:rsidRPr="00613184" w:rsidRDefault="00613184" w:rsidP="00613184">
            <w:pPr>
              <w:shd w:val="clear" w:color="auto" w:fill="FFFFFF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val="ru-RU" w:eastAsia="ru-RU" w:bidi="ar-SA"/>
              </w:rPr>
            </w:pPr>
            <w:r w:rsidRPr="00613184">
              <w:rPr>
                <w:rFonts w:ascii="Times New Roman" w:eastAsia="Times New Roman" w:hAnsi="Times New Roman" w:cs="Times New Roman"/>
                <w:i/>
                <w:color w:val="000000"/>
                <w:lang w:val="ru-RU" w:eastAsia="ru-RU" w:bidi="ar-SA"/>
              </w:rPr>
              <w:t xml:space="preserve">Дети </w:t>
            </w:r>
            <w:proofErr w:type="gramStart"/>
            <w:r w:rsidRPr="00613184">
              <w:rPr>
                <w:rFonts w:ascii="Times New Roman" w:eastAsia="Times New Roman" w:hAnsi="Times New Roman" w:cs="Times New Roman"/>
                <w:i/>
                <w:color w:val="000000"/>
                <w:lang w:val="ru-RU" w:eastAsia="ru-RU" w:bidi="ar-SA"/>
              </w:rPr>
              <w:t>делятся на две команды вытаскивая</w:t>
            </w:r>
            <w:proofErr w:type="gramEnd"/>
            <w:r w:rsidRPr="00613184">
              <w:rPr>
                <w:rFonts w:ascii="Times New Roman" w:eastAsia="Times New Roman" w:hAnsi="Times New Roman" w:cs="Times New Roman"/>
                <w:i/>
                <w:color w:val="000000"/>
                <w:lang w:val="ru-RU" w:eastAsia="ru-RU" w:bidi="ar-SA"/>
              </w:rPr>
              <w:t xml:space="preserve"> шарики зеленого и синего цвета из волшебного мешочка. </w:t>
            </w:r>
          </w:p>
          <w:p w:rsidR="00613184" w:rsidRDefault="00613184" w:rsidP="00613184">
            <w:pPr>
              <w:shd w:val="clear" w:color="auto" w:fill="FFFFFF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13184">
              <w:rPr>
                <w:rFonts w:ascii="Times New Roman" w:eastAsia="Times New Roman" w:hAnsi="Times New Roman" w:cs="Times New Roman"/>
                <w:i/>
                <w:color w:val="000000"/>
                <w:lang w:val="ru-RU" w:eastAsia="ru-RU" w:bidi="ar-SA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ребята как будут помогать ваши команды пчелке?</w:t>
            </w:r>
          </w:p>
          <w:p w:rsidR="00613184" w:rsidRDefault="00613184" w:rsidP="00613184">
            <w:pPr>
              <w:shd w:val="clear" w:color="auto" w:fill="FFFFFF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13184">
              <w:rPr>
                <w:rFonts w:ascii="Times New Roman" w:eastAsia="Times New Roman" w:hAnsi="Times New Roman" w:cs="Times New Roman"/>
                <w:i/>
                <w:color w:val="000000"/>
                <w:lang w:val="ru-RU" w:eastAsia="ru-RU" w:bidi="ar-SA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предполагаемые ответы детей.</w:t>
            </w:r>
          </w:p>
          <w:p w:rsidR="00613184" w:rsidRDefault="00613184" w:rsidP="00613184">
            <w:pPr>
              <w:shd w:val="clear" w:color="auto" w:fill="FFFFFF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13184">
              <w:rPr>
                <w:rFonts w:ascii="Times New Roman" w:eastAsia="Times New Roman" w:hAnsi="Times New Roman" w:cs="Times New Roman"/>
                <w:i/>
                <w:color w:val="000000"/>
                <w:lang w:val="ru-RU" w:eastAsia="ru-RU" w:bidi="ar-SA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выводит детей на мысль что нужно каждому члену команды программировать </w:t>
            </w:r>
            <w:r w:rsidR="00EF19B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по одному шагу пчелу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BeeBot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</w:t>
            </w:r>
            <w:r w:rsidR="00EF19B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 Повторяют правила работы с роботом.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 </w:t>
            </w:r>
          </w:p>
          <w:p w:rsidR="00613184" w:rsidRDefault="00613184" w:rsidP="00613184">
            <w:pPr>
              <w:shd w:val="clear" w:color="auto" w:fill="FFFFFF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13184">
              <w:rPr>
                <w:rFonts w:ascii="Times New Roman" w:eastAsia="Times New Roman" w:hAnsi="Times New Roman" w:cs="Times New Roman"/>
                <w:i/>
                <w:color w:val="000000"/>
                <w:lang w:val="ru-RU" w:eastAsia="ru-RU" w:bidi="ar-SA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  <w:r w:rsidRPr="0061318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Команда с синими шарика прокладывает путь пчелы до реки, команда с зелеными шариками прокладывает путь к болоту.</w:t>
            </w:r>
          </w:p>
          <w:p w:rsidR="00613184" w:rsidRPr="004C5525" w:rsidRDefault="00613184" w:rsidP="00613184">
            <w:pPr>
              <w:pStyle w:val="a5"/>
              <w:shd w:val="clear" w:color="auto" w:fill="FFFFFF"/>
              <w:spacing w:before="0" w:after="0" w:line="240" w:lineRule="auto"/>
              <w:ind w:firstLine="0"/>
              <w:contextualSpacing/>
            </w:pP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Приоритетная образовательная об</w:t>
            </w:r>
            <w:r w:rsidR="00375260">
              <w:rPr>
                <w:rFonts w:ascii="Times New Roman" w:hAnsi="Times New Roman" w:cs="Times New Roman"/>
                <w:szCs w:val="24"/>
                <w:lang w:val="ru-RU"/>
              </w:rPr>
              <w:t xml:space="preserve">ласть: </w:t>
            </w:r>
            <w:r w:rsidR="00EF19B5">
              <w:rPr>
                <w:rFonts w:ascii="Times New Roman" w:hAnsi="Times New Roman" w:cs="Times New Roman"/>
                <w:szCs w:val="24"/>
                <w:lang w:val="ru-RU"/>
              </w:rPr>
              <w:t>познавательное развитие.</w:t>
            </w:r>
          </w:p>
          <w:p w:rsidR="00F11ECE" w:rsidRPr="005545B1" w:rsidRDefault="00F11ECE" w:rsidP="00EF19B5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Области в интеграции: социально-коммуникати</w:t>
            </w:r>
            <w:r w:rsidR="00375260">
              <w:rPr>
                <w:rFonts w:ascii="Times New Roman" w:hAnsi="Times New Roman" w:cs="Times New Roman"/>
                <w:szCs w:val="24"/>
                <w:lang w:val="ru-RU"/>
              </w:rPr>
              <w:t>вное развитие,</w:t>
            </w:r>
            <w:r w:rsidR="00EF19B5">
              <w:rPr>
                <w:rFonts w:ascii="Times New Roman" w:hAnsi="Times New Roman" w:cs="Times New Roman"/>
                <w:szCs w:val="24"/>
                <w:lang w:val="ru-RU"/>
              </w:rPr>
              <w:t xml:space="preserve"> речевое развитие.</w:t>
            </w:r>
          </w:p>
        </w:tc>
        <w:tc>
          <w:tcPr>
            <w:tcW w:w="1985" w:type="dxa"/>
          </w:tcPr>
          <w:p w:rsidR="00112907" w:rsidRPr="00342057" w:rsidRDefault="0011290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42057">
              <w:rPr>
                <w:rFonts w:ascii="Times New Roman" w:hAnsi="Times New Roman" w:cs="Times New Roman"/>
                <w:szCs w:val="24"/>
                <w:lang w:val="ru-RU"/>
              </w:rPr>
              <w:t>- игровая обучающая ситуация;</w:t>
            </w:r>
          </w:p>
          <w:p w:rsidR="00112907" w:rsidRPr="00342057" w:rsidRDefault="0011290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42057">
              <w:rPr>
                <w:rFonts w:ascii="Times New Roman" w:hAnsi="Times New Roman" w:cs="Times New Roman"/>
                <w:szCs w:val="24"/>
                <w:lang w:val="ru-RU"/>
              </w:rPr>
              <w:t>- беседа</w:t>
            </w:r>
            <w:r w:rsidR="00342057" w:rsidRPr="00342057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342057" w:rsidRPr="005545B1" w:rsidRDefault="0034205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  <w:r w:rsidRPr="00342057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proofErr w:type="spellStart"/>
            <w:r w:rsidRPr="00342057">
              <w:rPr>
                <w:rFonts w:ascii="Times New Roman" w:hAnsi="Times New Roman" w:cs="Times New Roman"/>
                <w:szCs w:val="24"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112907" w:rsidRDefault="00112907" w:rsidP="008E62E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умная пчела </w:t>
            </w:r>
            <w:r>
              <w:rPr>
                <w:rFonts w:ascii="Times New Roman" w:hAnsi="Times New Roman" w:cs="Times New Roman"/>
                <w:szCs w:val="24"/>
              </w:rPr>
              <w:t>Bee</w:t>
            </w:r>
            <w:r w:rsidRPr="004A27E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Bot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EF19B5" w:rsidRDefault="00EF19B5" w:rsidP="008E62E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картинк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макет) капелек воды;</w:t>
            </w:r>
          </w:p>
          <w:p w:rsidR="00112907" w:rsidRPr="00112907" w:rsidRDefault="00112907" w:rsidP="008E62E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игровое поле для пчелы </w:t>
            </w:r>
            <w:r>
              <w:rPr>
                <w:rFonts w:ascii="Times New Roman" w:hAnsi="Times New Roman" w:cs="Times New Roman"/>
                <w:szCs w:val="24"/>
              </w:rPr>
              <w:t>Bee</w:t>
            </w:r>
            <w:r w:rsidRPr="004A27E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Bot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112907" w:rsidRPr="007344D0" w:rsidRDefault="00EF19B5" w:rsidP="008E62E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«волшебный мешочек», шарики по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количестве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детей разных цветов синего и зеленого.</w:t>
            </w:r>
          </w:p>
        </w:tc>
        <w:tc>
          <w:tcPr>
            <w:tcW w:w="2410" w:type="dxa"/>
          </w:tcPr>
          <w:p w:rsidR="00F11ECE" w:rsidRDefault="00F11ECE" w:rsidP="004D7C4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980863">
              <w:rPr>
                <w:rFonts w:ascii="Times New Roman" w:hAnsi="Times New Roman" w:cs="Times New Roman"/>
                <w:szCs w:val="24"/>
                <w:lang w:val="ru-RU"/>
              </w:rPr>
              <w:t xml:space="preserve">развитие </w:t>
            </w:r>
            <w:r w:rsidR="004D7C43">
              <w:rPr>
                <w:rFonts w:ascii="Times New Roman" w:hAnsi="Times New Roman" w:cs="Times New Roman"/>
                <w:szCs w:val="24"/>
                <w:lang w:val="ru-RU"/>
              </w:rPr>
              <w:t>умения правильно понимать задачу;</w:t>
            </w:r>
          </w:p>
          <w:p w:rsidR="004D7C43" w:rsidRDefault="004D7C43" w:rsidP="004D7C4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совершенствование умения </w:t>
            </w:r>
            <w:r w:rsidR="00F1061E">
              <w:rPr>
                <w:rFonts w:ascii="Times New Roman" w:hAnsi="Times New Roman" w:cs="Times New Roman"/>
                <w:szCs w:val="24"/>
                <w:lang w:val="ru-RU"/>
              </w:rPr>
              <w:t>строить путь из одной точки в другую, соблюдая условия задания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4D7C43" w:rsidRDefault="004D7C43" w:rsidP="004D7C4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развитие зрительной памяти, воображение умения договариваться, слушать товарищей, действовать сообща</w:t>
            </w:r>
            <w:r w:rsidR="006D05BA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BB2B19" w:rsidRDefault="00BB2B19" w:rsidP="00BB2B1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76CC">
              <w:rPr>
                <w:rFonts w:ascii="Times New Roman" w:hAnsi="Times New Roman" w:cs="Times New Roman"/>
                <w:szCs w:val="24"/>
                <w:lang w:val="ru-RU"/>
              </w:rPr>
              <w:t>- воспитыва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ется</w:t>
            </w:r>
            <w:r w:rsidRPr="008176CC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коммуникабельность, </w:t>
            </w:r>
            <w:r w:rsidRPr="008176CC">
              <w:rPr>
                <w:rFonts w:ascii="Times New Roman" w:hAnsi="Times New Roman" w:cs="Times New Roman"/>
                <w:szCs w:val="24"/>
                <w:lang w:val="ru-RU"/>
              </w:rPr>
              <w:t xml:space="preserve">желание взаимодействовать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в команде.</w:t>
            </w:r>
          </w:p>
          <w:p w:rsidR="004D7C43" w:rsidRDefault="004D7C43" w:rsidP="004D7C4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D7C43" w:rsidRDefault="004D7C43" w:rsidP="004D7C4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D7C43" w:rsidRDefault="004D7C43" w:rsidP="004D7C4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D7C43" w:rsidRDefault="004D7C43" w:rsidP="004D7C4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D7C43" w:rsidRPr="00A548FB" w:rsidRDefault="004D7C43" w:rsidP="004D7C4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F11ECE" w:rsidRPr="005545B1" w:rsidRDefault="004817EC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lastRenderedPageBreak/>
        <w:t xml:space="preserve">Заключительная часть </w:t>
      </w:r>
      <w:r w:rsidR="00F11ECE" w:rsidRPr="005545B1">
        <w:rPr>
          <w:rFonts w:ascii="Times New Roman" w:hAnsi="Times New Roman" w:cs="Times New Roman"/>
          <w:b/>
          <w:szCs w:val="24"/>
          <w:lang w:val="ru-RU"/>
        </w:rPr>
        <w:t xml:space="preserve">(рефлексивный этап) 3.2.1.; 3.2.5 ФГОС </w:t>
      </w:r>
      <w:proofErr w:type="gramStart"/>
      <w:r w:rsidR="00F11ECE" w:rsidRPr="005545B1">
        <w:rPr>
          <w:rFonts w:ascii="Times New Roman" w:hAnsi="Times New Roman" w:cs="Times New Roman"/>
          <w:b/>
          <w:szCs w:val="24"/>
          <w:lang w:val="ru-RU"/>
        </w:rPr>
        <w:t>ДО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1809"/>
        <w:gridCol w:w="4536"/>
        <w:gridCol w:w="1985"/>
        <w:gridCol w:w="1984"/>
        <w:gridCol w:w="2127"/>
        <w:gridCol w:w="2345"/>
      </w:tblGrid>
      <w:tr w:rsidR="00F11ECE" w:rsidRPr="005545B1" w:rsidTr="00A212DA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 задачи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1984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</w:p>
        </w:tc>
        <w:tc>
          <w:tcPr>
            <w:tcW w:w="2127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:rsidR="00F11ECE" w:rsidRPr="005545B1" w:rsidRDefault="0001237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="00F11ECE"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34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F11ECE" w:rsidRPr="00A47AC3" w:rsidTr="00A212DA">
        <w:tc>
          <w:tcPr>
            <w:tcW w:w="1809" w:type="dxa"/>
          </w:tcPr>
          <w:p w:rsidR="00F11ECE" w:rsidRDefault="004D7C43" w:rsidP="002E5BF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вызвать у д</w:t>
            </w:r>
            <w:r w:rsidR="00FC6E5D">
              <w:rPr>
                <w:rFonts w:ascii="Times New Roman" w:hAnsi="Times New Roman" w:cs="Times New Roman"/>
                <w:szCs w:val="24"/>
                <w:lang w:val="ru-RU"/>
              </w:rPr>
              <w:t xml:space="preserve">етей радость от выполнения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работы;</w:t>
            </w:r>
          </w:p>
          <w:p w:rsidR="004D7C43" w:rsidRDefault="004D7C43" w:rsidP="002E5BF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развивать умение анализировать свою деятельность, выделяя, что было легко и интересно, что было сложно;</w:t>
            </w:r>
          </w:p>
          <w:p w:rsidR="004D7C43" w:rsidRPr="005545B1" w:rsidRDefault="004D7C43" w:rsidP="002E5BF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создать ситуацию успеха и радости</w:t>
            </w:r>
          </w:p>
        </w:tc>
        <w:tc>
          <w:tcPr>
            <w:tcW w:w="4536" w:type="dxa"/>
          </w:tcPr>
          <w:p w:rsidR="00C957DF" w:rsidRDefault="00613184" w:rsidP="00613184">
            <w:pPr>
              <w:pStyle w:val="a5"/>
              <w:shd w:val="clear" w:color="auto" w:fill="FFFFFF"/>
              <w:spacing w:before="0" w:after="0" w:line="240" w:lineRule="auto"/>
              <w:ind w:firstLine="0"/>
              <w:contextualSpacing/>
            </w:pPr>
            <w:r>
              <w:t xml:space="preserve">Пчела и капельки благодарят ребят за помощь и дарят всем ребятам </w:t>
            </w:r>
            <w:r w:rsidR="00BB2B19">
              <w:t>наклейки виде капельки.</w:t>
            </w:r>
          </w:p>
          <w:p w:rsidR="00BB2B19" w:rsidRDefault="00BB2B19" w:rsidP="00613184">
            <w:pPr>
              <w:pStyle w:val="a5"/>
              <w:shd w:val="clear" w:color="auto" w:fill="FFFFFF"/>
              <w:spacing w:before="0" w:after="0" w:line="240" w:lineRule="auto"/>
              <w:ind w:firstLine="0"/>
              <w:contextualSpacing/>
            </w:pPr>
            <w:r w:rsidRPr="00BB2B19">
              <w:rPr>
                <w:i/>
              </w:rPr>
              <w:t>Воспитатель:</w:t>
            </w:r>
            <w:r>
              <w:t xml:space="preserve"> ребята понравилась </w:t>
            </w:r>
            <w:proofErr w:type="gramStart"/>
            <w:r>
              <w:t>помогать капелькам попасть</w:t>
            </w:r>
            <w:proofErr w:type="gramEnd"/>
            <w:r>
              <w:t xml:space="preserve"> домой.</w:t>
            </w:r>
          </w:p>
          <w:p w:rsidR="00BB2B19" w:rsidRDefault="00BB2B19" w:rsidP="00613184">
            <w:pPr>
              <w:pStyle w:val="a5"/>
              <w:shd w:val="clear" w:color="auto" w:fill="FFFFFF"/>
              <w:spacing w:before="0" w:after="0" w:line="240" w:lineRule="auto"/>
              <w:ind w:firstLine="0"/>
              <w:contextualSpacing/>
            </w:pPr>
            <w:r w:rsidRPr="00BB2B19">
              <w:rPr>
                <w:i/>
              </w:rPr>
              <w:t>Дети:</w:t>
            </w:r>
            <w:r>
              <w:t xml:space="preserve"> Предполагаемые ответы.</w:t>
            </w:r>
          </w:p>
          <w:p w:rsidR="00BB2B19" w:rsidRDefault="00BB2B19" w:rsidP="00613184">
            <w:pPr>
              <w:pStyle w:val="a5"/>
              <w:shd w:val="clear" w:color="auto" w:fill="FFFFFF"/>
              <w:spacing w:before="0" w:after="0" w:line="240" w:lineRule="auto"/>
              <w:ind w:firstLine="0"/>
              <w:contextualSpacing/>
            </w:pPr>
            <w:r w:rsidRPr="00BB2B19">
              <w:rPr>
                <w:i/>
              </w:rPr>
              <w:t>Воспитатель:</w:t>
            </w:r>
            <w:r>
              <w:t xml:space="preserve"> что вам больше всего запомнилось и понравилось?</w:t>
            </w:r>
            <w:r w:rsidR="00EF19B5">
              <w:t xml:space="preserve"> </w:t>
            </w:r>
            <w:proofErr w:type="gramStart"/>
            <w:r w:rsidR="00EF19B5">
              <w:t>Были ли сложности когда мы помогали</w:t>
            </w:r>
            <w:proofErr w:type="gramEnd"/>
            <w:r w:rsidR="00EF19B5">
              <w:t xml:space="preserve"> капелькам и пчелке?</w:t>
            </w:r>
          </w:p>
          <w:p w:rsidR="00BB2B19" w:rsidRDefault="00BB2B19" w:rsidP="00613184">
            <w:pPr>
              <w:pStyle w:val="a5"/>
              <w:shd w:val="clear" w:color="auto" w:fill="FFFFFF"/>
              <w:spacing w:before="0" w:after="0" w:line="240" w:lineRule="auto"/>
              <w:ind w:firstLine="0"/>
              <w:contextualSpacing/>
            </w:pPr>
            <w:r w:rsidRPr="00BB2B19">
              <w:rPr>
                <w:i/>
              </w:rPr>
              <w:t>Дети:</w:t>
            </w:r>
            <w:r>
              <w:t xml:space="preserve"> предполагаемые ответы детей.</w:t>
            </w:r>
          </w:p>
          <w:p w:rsidR="00BB2B19" w:rsidRPr="00BB2B19" w:rsidRDefault="00BB2B19" w:rsidP="00613184">
            <w:pPr>
              <w:pStyle w:val="a5"/>
              <w:shd w:val="clear" w:color="auto" w:fill="FFFFFF"/>
              <w:spacing w:before="0" w:after="0" w:line="240" w:lineRule="auto"/>
              <w:ind w:firstLine="0"/>
              <w:contextualSpacing/>
              <w:rPr>
                <w:i/>
              </w:rPr>
            </w:pPr>
            <w:r w:rsidRPr="00BB2B19">
              <w:rPr>
                <w:i/>
              </w:rPr>
              <w:t>Воспитатель с детьми повторяют схему круговорота воды в природе.</w:t>
            </w:r>
          </w:p>
        </w:tc>
        <w:tc>
          <w:tcPr>
            <w:tcW w:w="1985" w:type="dxa"/>
          </w:tcPr>
          <w:p w:rsidR="00F11ECE" w:rsidRPr="005545B1" w:rsidRDefault="00F11ECE" w:rsidP="00A212DA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Приоритетная образовательная область – социально-коммуникативное развитие</w:t>
            </w:r>
          </w:p>
        </w:tc>
        <w:tc>
          <w:tcPr>
            <w:tcW w:w="1984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- беседа по результатам работы, положительная оценка деятельности </w:t>
            </w:r>
            <w:r w:rsidR="00A212DA">
              <w:rPr>
                <w:rFonts w:ascii="Times New Roman" w:hAnsi="Times New Roman" w:cs="Times New Roman"/>
                <w:szCs w:val="24"/>
                <w:lang w:val="ru-RU"/>
              </w:rPr>
              <w:t>детей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630C12" w:rsidRPr="00A548FB" w:rsidRDefault="00630C12" w:rsidP="00EF19B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EF19B5">
              <w:rPr>
                <w:rFonts w:ascii="Times New Roman" w:hAnsi="Times New Roman" w:cs="Times New Roman"/>
                <w:szCs w:val="24"/>
                <w:lang w:val="ru-RU"/>
              </w:rPr>
              <w:t>наклейки (картинки) с капелькой воды по количеству детей</w:t>
            </w:r>
            <w:r w:rsidR="00FC6E5D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2345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 xml:space="preserve">- радостное восприятие детьми результата </w:t>
            </w:r>
            <w:r w:rsidR="00FC6E5D">
              <w:rPr>
                <w:rFonts w:ascii="Times New Roman" w:hAnsi="Times New Roman" w:cs="Times New Roman"/>
                <w:szCs w:val="24"/>
                <w:lang w:val="ru-RU"/>
              </w:rPr>
              <w:t>проделанной работы</w:t>
            </w: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F11ECE" w:rsidRDefault="00F11ECE" w:rsidP="004D7C4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F1061E">
              <w:rPr>
                <w:rFonts w:ascii="Times New Roman" w:hAnsi="Times New Roman" w:cs="Times New Roman"/>
                <w:szCs w:val="24"/>
                <w:lang w:val="ru-RU"/>
              </w:rPr>
              <w:t>сформировать умение</w:t>
            </w:r>
            <w:r w:rsidR="004D7C43">
              <w:rPr>
                <w:rFonts w:ascii="Times New Roman" w:hAnsi="Times New Roman" w:cs="Times New Roman"/>
                <w:szCs w:val="24"/>
                <w:lang w:val="ru-RU"/>
              </w:rPr>
              <w:t xml:space="preserve"> анализировать свою деятельность, выделяя, что было легко</w:t>
            </w:r>
            <w:r w:rsidR="00A02EF2">
              <w:rPr>
                <w:rFonts w:ascii="Times New Roman" w:hAnsi="Times New Roman" w:cs="Times New Roman"/>
                <w:szCs w:val="24"/>
                <w:lang w:val="ru-RU"/>
              </w:rPr>
              <w:t xml:space="preserve"> и интересно, что было сложно;</w:t>
            </w:r>
          </w:p>
          <w:p w:rsidR="00A02EF2" w:rsidRPr="00A548FB" w:rsidRDefault="00A02EF2" w:rsidP="004D7C4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создание ситуации успеха и радости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1E1D48" w:rsidRPr="00F11ECE" w:rsidRDefault="00A47AC3" w:rsidP="00F11ECE">
      <w:pPr>
        <w:spacing w:line="240" w:lineRule="auto"/>
        <w:rPr>
          <w:lang w:val="ru-RU"/>
        </w:rPr>
      </w:pPr>
    </w:p>
    <w:sectPr w:rsidR="001E1D48" w:rsidRPr="00F11ECE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67B4"/>
    <w:multiLevelType w:val="hybridMultilevel"/>
    <w:tmpl w:val="EF3C6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F11ECE"/>
    <w:rsid w:val="00012378"/>
    <w:rsid w:val="00026FB5"/>
    <w:rsid w:val="00036B12"/>
    <w:rsid w:val="00065D23"/>
    <w:rsid w:val="000734D5"/>
    <w:rsid w:val="00073A81"/>
    <w:rsid w:val="000832E1"/>
    <w:rsid w:val="00093D5F"/>
    <w:rsid w:val="000A2908"/>
    <w:rsid w:val="000E6347"/>
    <w:rsid w:val="000F79D7"/>
    <w:rsid w:val="001007D7"/>
    <w:rsid w:val="001038B1"/>
    <w:rsid w:val="00112907"/>
    <w:rsid w:val="00122CC1"/>
    <w:rsid w:val="00131A01"/>
    <w:rsid w:val="0013291E"/>
    <w:rsid w:val="00135DC8"/>
    <w:rsid w:val="00165DBA"/>
    <w:rsid w:val="00166F2B"/>
    <w:rsid w:val="00175982"/>
    <w:rsid w:val="0019145A"/>
    <w:rsid w:val="00191F49"/>
    <w:rsid w:val="00197FC8"/>
    <w:rsid w:val="001A1F7D"/>
    <w:rsid w:val="001E7F55"/>
    <w:rsid w:val="001F1A21"/>
    <w:rsid w:val="002174CF"/>
    <w:rsid w:val="002358D6"/>
    <w:rsid w:val="00271FCF"/>
    <w:rsid w:val="00285473"/>
    <w:rsid w:val="002A0B5C"/>
    <w:rsid w:val="002A2407"/>
    <w:rsid w:val="002A4EA8"/>
    <w:rsid w:val="002E5BF8"/>
    <w:rsid w:val="00342057"/>
    <w:rsid w:val="00367B2B"/>
    <w:rsid w:val="00375260"/>
    <w:rsid w:val="003A0AA4"/>
    <w:rsid w:val="003A0D1E"/>
    <w:rsid w:val="00415E56"/>
    <w:rsid w:val="004817EC"/>
    <w:rsid w:val="00491966"/>
    <w:rsid w:val="004A27E3"/>
    <w:rsid w:val="004C5525"/>
    <w:rsid w:val="004D324B"/>
    <w:rsid w:val="004D5F82"/>
    <w:rsid w:val="004D7C43"/>
    <w:rsid w:val="004F7972"/>
    <w:rsid w:val="00517164"/>
    <w:rsid w:val="00596AB5"/>
    <w:rsid w:val="005B6C84"/>
    <w:rsid w:val="005D0399"/>
    <w:rsid w:val="005D64F2"/>
    <w:rsid w:val="00613184"/>
    <w:rsid w:val="00613BBF"/>
    <w:rsid w:val="00630C12"/>
    <w:rsid w:val="00642012"/>
    <w:rsid w:val="00651D25"/>
    <w:rsid w:val="00671D40"/>
    <w:rsid w:val="006813F7"/>
    <w:rsid w:val="00684723"/>
    <w:rsid w:val="00695EC6"/>
    <w:rsid w:val="006B2B10"/>
    <w:rsid w:val="006D05BA"/>
    <w:rsid w:val="006E4E5B"/>
    <w:rsid w:val="006F0DAA"/>
    <w:rsid w:val="007344D0"/>
    <w:rsid w:val="007658E3"/>
    <w:rsid w:val="00792362"/>
    <w:rsid w:val="00797369"/>
    <w:rsid w:val="007C79F2"/>
    <w:rsid w:val="007E0D57"/>
    <w:rsid w:val="007F114D"/>
    <w:rsid w:val="00810DBB"/>
    <w:rsid w:val="008176CC"/>
    <w:rsid w:val="00821747"/>
    <w:rsid w:val="0082298B"/>
    <w:rsid w:val="00880724"/>
    <w:rsid w:val="00884B68"/>
    <w:rsid w:val="008B6BC2"/>
    <w:rsid w:val="008E62EE"/>
    <w:rsid w:val="008F7D76"/>
    <w:rsid w:val="00914B43"/>
    <w:rsid w:val="009477B0"/>
    <w:rsid w:val="00980863"/>
    <w:rsid w:val="00993729"/>
    <w:rsid w:val="00996635"/>
    <w:rsid w:val="009E3453"/>
    <w:rsid w:val="00A02EF2"/>
    <w:rsid w:val="00A212DA"/>
    <w:rsid w:val="00A47AC3"/>
    <w:rsid w:val="00A5466D"/>
    <w:rsid w:val="00AC1121"/>
    <w:rsid w:val="00AF4812"/>
    <w:rsid w:val="00B524F4"/>
    <w:rsid w:val="00B732DD"/>
    <w:rsid w:val="00BB2B19"/>
    <w:rsid w:val="00C07651"/>
    <w:rsid w:val="00C224A2"/>
    <w:rsid w:val="00C41EF8"/>
    <w:rsid w:val="00C71D33"/>
    <w:rsid w:val="00C957DF"/>
    <w:rsid w:val="00CB5B21"/>
    <w:rsid w:val="00CE386C"/>
    <w:rsid w:val="00D51008"/>
    <w:rsid w:val="00D92070"/>
    <w:rsid w:val="00D964B4"/>
    <w:rsid w:val="00DA0811"/>
    <w:rsid w:val="00DA0E49"/>
    <w:rsid w:val="00DA7C4E"/>
    <w:rsid w:val="00DC343F"/>
    <w:rsid w:val="00DD3240"/>
    <w:rsid w:val="00E24485"/>
    <w:rsid w:val="00E313EA"/>
    <w:rsid w:val="00E659FD"/>
    <w:rsid w:val="00E7299D"/>
    <w:rsid w:val="00EA10A6"/>
    <w:rsid w:val="00EB1038"/>
    <w:rsid w:val="00EC4BBA"/>
    <w:rsid w:val="00EC64F1"/>
    <w:rsid w:val="00EE7AF6"/>
    <w:rsid w:val="00EF19B5"/>
    <w:rsid w:val="00EF20A4"/>
    <w:rsid w:val="00F05278"/>
    <w:rsid w:val="00F1061E"/>
    <w:rsid w:val="00F11ECE"/>
    <w:rsid w:val="00F61F10"/>
    <w:rsid w:val="00F82DAE"/>
    <w:rsid w:val="00FB7DF0"/>
    <w:rsid w:val="00FC6E5D"/>
    <w:rsid w:val="00FD2BC4"/>
    <w:rsid w:val="00FF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CE"/>
    <w:pPr>
      <w:spacing w:after="240" w:line="480" w:lineRule="auto"/>
      <w:ind w:firstLine="360"/>
    </w:pPr>
    <w:rPr>
      <w:lang w:val="en-US" w:bidi="en-US"/>
    </w:rPr>
  </w:style>
  <w:style w:type="paragraph" w:styleId="3">
    <w:name w:val="heading 3"/>
    <w:basedOn w:val="a"/>
    <w:link w:val="30"/>
    <w:uiPriority w:val="9"/>
    <w:qFormat/>
    <w:rsid w:val="00EE7AF6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CE"/>
    <w:pPr>
      <w:ind w:left="720"/>
      <w:contextualSpacing/>
    </w:pPr>
  </w:style>
  <w:style w:type="table" w:styleId="a4">
    <w:name w:val="Table Grid"/>
    <w:basedOn w:val="a1"/>
    <w:uiPriority w:val="59"/>
    <w:rsid w:val="00F11ECE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95EC6"/>
    <w:pPr>
      <w:spacing w:before="60" w:after="60" w:line="360" w:lineRule="auto"/>
      <w:ind w:firstLine="144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E7299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E7299D"/>
  </w:style>
  <w:style w:type="character" w:customStyle="1" w:styleId="30">
    <w:name w:val="Заголовок 3 Знак"/>
    <w:basedOn w:val="a0"/>
    <w:link w:val="3"/>
    <w:uiPriority w:val="9"/>
    <w:rsid w:val="00EE7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3578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32</cp:revision>
  <dcterms:created xsi:type="dcterms:W3CDTF">2016-05-11T09:02:00Z</dcterms:created>
  <dcterms:modified xsi:type="dcterms:W3CDTF">2022-03-23T13:09:00Z</dcterms:modified>
</cp:coreProperties>
</file>